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7C" w:rsidRPr="0042437C" w:rsidRDefault="0042437C" w:rsidP="0042437C">
      <w:pPr>
        <w:spacing w:line="360" w:lineRule="auto"/>
        <w:jc w:val="center"/>
        <w:rPr>
          <w:rFonts w:ascii="Arial" w:hAnsi="Arial" w:cs="Arial"/>
          <w:b/>
          <w:sz w:val="32"/>
          <w:szCs w:val="32"/>
        </w:rPr>
      </w:pPr>
      <w:r w:rsidRPr="0042437C">
        <w:rPr>
          <w:rFonts w:ascii="Arial" w:hAnsi="Arial" w:cs="Arial"/>
          <w:b/>
          <w:sz w:val="32"/>
          <w:szCs w:val="32"/>
        </w:rPr>
        <w:t>Жалоба об оскорблении чувств верующих</w:t>
      </w:r>
    </w:p>
    <w:p w:rsidR="0042437C" w:rsidRPr="0042437C" w:rsidRDefault="0042437C" w:rsidP="0042437C">
      <w:pPr>
        <w:spacing w:line="360" w:lineRule="auto"/>
        <w:rPr>
          <w:rFonts w:ascii="Arial" w:hAnsi="Arial" w:cs="Arial"/>
        </w:rPr>
      </w:pPr>
      <w:r w:rsidRPr="0042437C">
        <w:rPr>
          <w:rFonts w:ascii="Arial" w:hAnsi="Arial" w:cs="Arial"/>
        </w:rPr>
        <w:t>На сайте «</w:t>
      </w:r>
      <w:proofErr w:type="spellStart"/>
      <w:r w:rsidRPr="0042437C">
        <w:rPr>
          <w:rFonts w:ascii="Arial" w:hAnsi="Arial" w:cs="Arial"/>
        </w:rPr>
        <w:t>Вконтакте</w:t>
      </w:r>
      <w:proofErr w:type="spellEnd"/>
      <w:r w:rsidRPr="0042437C">
        <w:rPr>
          <w:rFonts w:ascii="Arial" w:hAnsi="Arial" w:cs="Arial"/>
        </w:rPr>
        <w:t xml:space="preserve">» размещена страница Эллины Ильенко (http://vk.com/id112064375), которая содержит информацию, оскорбляющую чувства верующих и разжигающую религиозную рознь и ненависть, а также подпадающая под определение экстремистской деятельности. </w:t>
      </w:r>
    </w:p>
    <w:p w:rsidR="0042437C" w:rsidRPr="0042437C" w:rsidRDefault="0042437C" w:rsidP="0042437C">
      <w:pPr>
        <w:spacing w:line="360" w:lineRule="auto"/>
        <w:rPr>
          <w:rFonts w:ascii="Arial" w:hAnsi="Arial" w:cs="Arial"/>
        </w:rPr>
      </w:pPr>
      <w:r w:rsidRPr="0042437C">
        <w:rPr>
          <w:rFonts w:ascii="Arial" w:hAnsi="Arial" w:cs="Arial"/>
        </w:rPr>
        <w:t xml:space="preserve">Согласно ст. 29 Конституции РФ,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rsidR="0042437C" w:rsidRPr="0042437C" w:rsidRDefault="0042437C" w:rsidP="0042437C">
      <w:pPr>
        <w:spacing w:line="360" w:lineRule="auto"/>
        <w:rPr>
          <w:rFonts w:ascii="Arial" w:hAnsi="Arial" w:cs="Arial"/>
        </w:rPr>
      </w:pPr>
      <w:r w:rsidRPr="0042437C">
        <w:rPr>
          <w:rFonts w:ascii="Arial" w:hAnsi="Arial" w:cs="Arial"/>
        </w:rPr>
        <w:t xml:space="preserve">Действия данного пользователя подпадают под нормы Административного и Уголовного кодекса РФ: Оскорбление, то есть унижение чести и достоинства другого лица, выраженное в неприличной форме, -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 Оскорбление, содержащееся в публичном выступлении, публично демонстрирующемся произведении или средствах массовой информации,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 Непринятие мер к недопущению оскорбления в публично демонстрирующемся произведении или средствах массовой информации - 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 (ст. 5.61 </w:t>
      </w:r>
      <w:proofErr w:type="spellStart"/>
      <w:r w:rsidRPr="0042437C">
        <w:rPr>
          <w:rFonts w:ascii="Arial" w:hAnsi="Arial" w:cs="Arial"/>
        </w:rPr>
        <w:t>КоАП</w:t>
      </w:r>
      <w:proofErr w:type="spellEnd"/>
      <w:r w:rsidRPr="0042437C">
        <w:rPr>
          <w:rFonts w:ascii="Arial" w:hAnsi="Arial" w:cs="Arial"/>
        </w:rPr>
        <w:t xml:space="preserve">). </w:t>
      </w:r>
    </w:p>
    <w:p w:rsidR="0042437C" w:rsidRPr="0042437C" w:rsidRDefault="0042437C" w:rsidP="0042437C">
      <w:pPr>
        <w:spacing w:line="360" w:lineRule="auto"/>
        <w:rPr>
          <w:rFonts w:ascii="Arial" w:hAnsi="Arial" w:cs="Arial"/>
        </w:rPr>
      </w:pPr>
      <w:proofErr w:type="gramStart"/>
      <w:r w:rsidRPr="0042437C">
        <w:rPr>
          <w:rFonts w:ascii="Arial" w:hAnsi="Arial" w:cs="Arial"/>
        </w:rPr>
        <w:t xml:space="preserve">Уголовным кодексом РФ, а именно ст. 282, установлена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End"/>
    </w:p>
    <w:p w:rsidR="0042437C" w:rsidRPr="0042437C" w:rsidRDefault="0042437C" w:rsidP="0042437C">
      <w:pPr>
        <w:spacing w:line="360" w:lineRule="auto"/>
        <w:rPr>
          <w:rFonts w:ascii="Arial" w:hAnsi="Arial" w:cs="Arial"/>
        </w:rPr>
      </w:pPr>
      <w:proofErr w:type="gramStart"/>
      <w:r w:rsidRPr="0042437C">
        <w:rPr>
          <w:rFonts w:ascii="Arial" w:hAnsi="Arial" w:cs="Arial"/>
        </w:rPr>
        <w:t>-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w:t>
      </w:r>
      <w:proofErr w:type="gramEnd"/>
      <w:r w:rsidRPr="0042437C">
        <w:rPr>
          <w:rFonts w:ascii="Arial" w:hAnsi="Arial" w:cs="Arial"/>
        </w:rPr>
        <w:t xml:space="preserve">, либо принудительными работами на срок до двух лет, либо лишением свободы на тот же срок. Те же деяния, совершенные: </w:t>
      </w:r>
    </w:p>
    <w:p w:rsidR="0042437C" w:rsidRPr="0042437C" w:rsidRDefault="0042437C" w:rsidP="0042437C">
      <w:pPr>
        <w:spacing w:line="360" w:lineRule="auto"/>
        <w:rPr>
          <w:rFonts w:ascii="Arial" w:hAnsi="Arial" w:cs="Arial"/>
        </w:rPr>
      </w:pPr>
      <w:r w:rsidRPr="0042437C">
        <w:rPr>
          <w:rFonts w:ascii="Arial" w:hAnsi="Arial" w:cs="Arial"/>
        </w:rPr>
        <w:lastRenderedPageBreak/>
        <w:t xml:space="preserve">а) с применением насилия или с угрозой его применения; </w:t>
      </w:r>
    </w:p>
    <w:p w:rsidR="0042437C" w:rsidRPr="0042437C" w:rsidRDefault="0042437C" w:rsidP="0042437C">
      <w:pPr>
        <w:spacing w:line="360" w:lineRule="auto"/>
        <w:rPr>
          <w:rFonts w:ascii="Arial" w:hAnsi="Arial" w:cs="Arial"/>
        </w:rPr>
      </w:pPr>
      <w:r w:rsidRPr="0042437C">
        <w:rPr>
          <w:rFonts w:ascii="Arial" w:hAnsi="Arial" w:cs="Arial"/>
        </w:rPr>
        <w:t xml:space="preserve">б) лицом с использованием своего служебного положения; </w:t>
      </w:r>
    </w:p>
    <w:p w:rsidR="0042437C" w:rsidRPr="0042437C" w:rsidRDefault="0042437C" w:rsidP="0042437C">
      <w:pPr>
        <w:spacing w:line="360" w:lineRule="auto"/>
        <w:rPr>
          <w:rFonts w:ascii="Arial" w:hAnsi="Arial" w:cs="Arial"/>
        </w:rPr>
      </w:pPr>
      <w:r w:rsidRPr="0042437C">
        <w:rPr>
          <w:rFonts w:ascii="Arial" w:hAnsi="Arial" w:cs="Arial"/>
        </w:rPr>
        <w:t xml:space="preserve">в) организованной группой, </w:t>
      </w:r>
    </w:p>
    <w:p w:rsidR="0042437C" w:rsidRPr="0042437C" w:rsidRDefault="0042437C" w:rsidP="0042437C">
      <w:pPr>
        <w:spacing w:line="360" w:lineRule="auto"/>
        <w:rPr>
          <w:rFonts w:ascii="Arial" w:hAnsi="Arial" w:cs="Arial"/>
        </w:rPr>
      </w:pPr>
      <w:proofErr w:type="gramStart"/>
      <w:r w:rsidRPr="0042437C">
        <w:rPr>
          <w:rFonts w:ascii="Arial" w:hAnsi="Arial" w:cs="Arial"/>
        </w:rPr>
        <w:t>-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w:t>
      </w:r>
      <w:proofErr w:type="gramEnd"/>
      <w:r w:rsidRPr="0042437C">
        <w:rPr>
          <w:rFonts w:ascii="Arial" w:hAnsi="Arial" w:cs="Arial"/>
        </w:rPr>
        <w:t xml:space="preserve"> до двух лет, либо принудительными работами на срок до пяти лет, либо лишением свободы на тот же срок. </w:t>
      </w:r>
    </w:p>
    <w:p w:rsidR="0042437C" w:rsidRPr="0042437C" w:rsidRDefault="0042437C" w:rsidP="0042437C">
      <w:pPr>
        <w:spacing w:line="360" w:lineRule="auto"/>
        <w:rPr>
          <w:rFonts w:ascii="Arial" w:hAnsi="Arial" w:cs="Arial"/>
        </w:rPr>
      </w:pPr>
      <w:r w:rsidRPr="0042437C">
        <w:rPr>
          <w:rFonts w:ascii="Arial" w:hAnsi="Arial" w:cs="Arial"/>
        </w:rPr>
        <w:t xml:space="preserve">Информация, размещенная на странице вышеуказанного пользователя, также подпадает под определение экстремистской деятельности: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roofErr w:type="gramStart"/>
      <w:r w:rsidRPr="0042437C">
        <w:rPr>
          <w:rFonts w:ascii="Arial" w:hAnsi="Arial" w:cs="Arial"/>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(ст. 1 ФЗ «О противодействии экстремистской деятельности) Преступление считается оконченным с момента публичного обращения независимо от того, удалось побудить других граждан к осуществлению экстремистской деятельности или нет. </w:t>
      </w:r>
      <w:proofErr w:type="gramEnd"/>
    </w:p>
    <w:p w:rsidR="00A46AA5" w:rsidRPr="0042437C" w:rsidRDefault="0042437C" w:rsidP="0042437C">
      <w:pPr>
        <w:spacing w:line="360" w:lineRule="auto"/>
        <w:rPr>
          <w:rFonts w:ascii="Arial" w:hAnsi="Arial" w:cs="Arial"/>
        </w:rPr>
      </w:pPr>
      <w:r w:rsidRPr="0042437C">
        <w:rPr>
          <w:rFonts w:ascii="Arial" w:hAnsi="Arial" w:cs="Arial"/>
        </w:rPr>
        <w:t>Учитывая вышеизложенное, прошу администрацию сайта «</w:t>
      </w:r>
      <w:proofErr w:type="spellStart"/>
      <w:r w:rsidRPr="0042437C">
        <w:rPr>
          <w:rFonts w:ascii="Arial" w:hAnsi="Arial" w:cs="Arial"/>
        </w:rPr>
        <w:t>Вконтакте</w:t>
      </w:r>
      <w:proofErr w:type="spellEnd"/>
      <w:r w:rsidRPr="0042437C">
        <w:rPr>
          <w:rFonts w:ascii="Arial" w:hAnsi="Arial" w:cs="Arial"/>
        </w:rPr>
        <w:t xml:space="preserve">» удалить или заблокировать страницу пользователя Эллина Ильенко (http://vk.com/id112064375), либо потребовать удалить всю информацию, оскорбляющую чувства верующих и разжигающую религиозную рознь. В случае </w:t>
      </w:r>
      <w:proofErr w:type="gramStart"/>
      <w:r w:rsidRPr="0042437C">
        <w:rPr>
          <w:rFonts w:ascii="Arial" w:hAnsi="Arial" w:cs="Arial"/>
        </w:rPr>
        <w:t>не получения</w:t>
      </w:r>
      <w:proofErr w:type="gramEnd"/>
      <w:r w:rsidRPr="0042437C">
        <w:rPr>
          <w:rFonts w:ascii="Arial" w:hAnsi="Arial" w:cs="Arial"/>
        </w:rPr>
        <w:t xml:space="preserve"> ответа на свое обращение в течение суток или получения отрицательного ответа, я буду вынужден обратиться в правоохранительные органы с требованием привлечь к уголовной ответственности не только пользователя Эллину Ильенко, но и администрации сайта «</w:t>
      </w:r>
      <w:proofErr w:type="spellStart"/>
      <w:r w:rsidRPr="0042437C">
        <w:rPr>
          <w:rFonts w:ascii="Arial" w:hAnsi="Arial" w:cs="Arial"/>
        </w:rPr>
        <w:t>Вконтакте</w:t>
      </w:r>
      <w:proofErr w:type="spellEnd"/>
      <w:r w:rsidRPr="0042437C">
        <w:rPr>
          <w:rFonts w:ascii="Arial" w:hAnsi="Arial" w:cs="Arial"/>
        </w:rPr>
        <w:t>» за соучастие в преступлении.</w:t>
      </w:r>
    </w:p>
    <w:sectPr w:rsidR="00A46AA5" w:rsidRPr="0042437C" w:rsidSect="00A46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37C"/>
    <w:rsid w:val="0042437C"/>
    <w:rsid w:val="00A4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43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cp:revision>
  <dcterms:created xsi:type="dcterms:W3CDTF">2016-03-17T09:27:00Z</dcterms:created>
  <dcterms:modified xsi:type="dcterms:W3CDTF">2016-03-17T09:31:00Z</dcterms:modified>
</cp:coreProperties>
</file>